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88E" w:rsidRPr="004839D2" w:rsidRDefault="004839D2" w:rsidP="004839D2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</w:t>
      </w:r>
      <w:r w:rsidRPr="004839D2">
        <w:rPr>
          <w:rFonts w:ascii="Times New Roman" w:hAnsi="Times New Roman" w:cs="Times New Roman"/>
          <w:b/>
          <w:sz w:val="40"/>
          <w:szCs w:val="40"/>
        </w:rPr>
        <w:t>Состав родительского комитета</w:t>
      </w:r>
    </w:p>
    <w:p w:rsidR="004839D2" w:rsidRPr="004839D2" w:rsidRDefault="004839D2" w:rsidP="004839D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40"/>
          <w:szCs w:val="40"/>
        </w:rPr>
      </w:pPr>
      <w:r w:rsidRPr="004839D2">
        <w:rPr>
          <w:rFonts w:ascii="Times New Roman" w:hAnsi="Times New Roman" w:cs="Times New Roman"/>
          <w:sz w:val="40"/>
          <w:szCs w:val="40"/>
        </w:rPr>
        <w:t xml:space="preserve">Тихонова Ольга Владимировна-  председатель </w:t>
      </w:r>
    </w:p>
    <w:p w:rsidR="004839D2" w:rsidRPr="004839D2" w:rsidRDefault="004839D2" w:rsidP="004839D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40"/>
          <w:szCs w:val="40"/>
        </w:rPr>
      </w:pPr>
      <w:r w:rsidRPr="004839D2">
        <w:rPr>
          <w:rFonts w:ascii="Times New Roman" w:hAnsi="Times New Roman" w:cs="Times New Roman"/>
          <w:sz w:val="40"/>
          <w:szCs w:val="40"/>
        </w:rPr>
        <w:t xml:space="preserve">Ахметова </w:t>
      </w:r>
      <w:proofErr w:type="spellStart"/>
      <w:r w:rsidRPr="004839D2">
        <w:rPr>
          <w:rFonts w:ascii="Times New Roman" w:hAnsi="Times New Roman" w:cs="Times New Roman"/>
          <w:sz w:val="40"/>
          <w:szCs w:val="40"/>
        </w:rPr>
        <w:t>Раиля</w:t>
      </w:r>
      <w:proofErr w:type="spellEnd"/>
      <w:r w:rsidRPr="004839D2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4839D2">
        <w:rPr>
          <w:rFonts w:ascii="Times New Roman" w:hAnsi="Times New Roman" w:cs="Times New Roman"/>
          <w:sz w:val="40"/>
          <w:szCs w:val="40"/>
        </w:rPr>
        <w:t>Иршатовна</w:t>
      </w:r>
      <w:proofErr w:type="spellEnd"/>
      <w:r w:rsidRPr="004839D2">
        <w:rPr>
          <w:rFonts w:ascii="Times New Roman" w:hAnsi="Times New Roman" w:cs="Times New Roman"/>
          <w:sz w:val="40"/>
          <w:szCs w:val="40"/>
        </w:rPr>
        <w:t xml:space="preserve">- </w:t>
      </w:r>
      <w:proofErr w:type="spellStart"/>
      <w:proofErr w:type="gramStart"/>
      <w:r w:rsidRPr="004839D2">
        <w:rPr>
          <w:rFonts w:ascii="Times New Roman" w:hAnsi="Times New Roman" w:cs="Times New Roman"/>
          <w:sz w:val="40"/>
          <w:szCs w:val="40"/>
        </w:rPr>
        <w:t>зам.председателя</w:t>
      </w:r>
      <w:bookmarkStart w:id="0" w:name="_GoBack"/>
      <w:bookmarkEnd w:id="0"/>
      <w:proofErr w:type="spellEnd"/>
      <w:proofErr w:type="gramEnd"/>
    </w:p>
    <w:p w:rsidR="004839D2" w:rsidRPr="004839D2" w:rsidRDefault="004839D2" w:rsidP="004839D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40"/>
          <w:szCs w:val="40"/>
        </w:rPr>
      </w:pPr>
      <w:r w:rsidRPr="004839D2">
        <w:rPr>
          <w:rFonts w:ascii="Times New Roman" w:hAnsi="Times New Roman" w:cs="Times New Roman"/>
          <w:sz w:val="40"/>
          <w:szCs w:val="40"/>
        </w:rPr>
        <w:t xml:space="preserve">Аскарова </w:t>
      </w:r>
      <w:proofErr w:type="spellStart"/>
      <w:r w:rsidRPr="004839D2">
        <w:rPr>
          <w:rFonts w:ascii="Times New Roman" w:hAnsi="Times New Roman" w:cs="Times New Roman"/>
          <w:sz w:val="40"/>
          <w:szCs w:val="40"/>
        </w:rPr>
        <w:t>Раиля</w:t>
      </w:r>
      <w:proofErr w:type="spellEnd"/>
      <w:r w:rsidRPr="004839D2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4839D2">
        <w:rPr>
          <w:rFonts w:ascii="Times New Roman" w:hAnsi="Times New Roman" w:cs="Times New Roman"/>
          <w:sz w:val="40"/>
          <w:szCs w:val="40"/>
        </w:rPr>
        <w:t>Динаровна</w:t>
      </w:r>
      <w:proofErr w:type="spellEnd"/>
      <w:r w:rsidRPr="004839D2">
        <w:rPr>
          <w:rFonts w:ascii="Times New Roman" w:hAnsi="Times New Roman" w:cs="Times New Roman"/>
          <w:sz w:val="40"/>
          <w:szCs w:val="40"/>
        </w:rPr>
        <w:t>- секретарь</w:t>
      </w:r>
    </w:p>
    <w:p w:rsidR="004839D2" w:rsidRPr="004839D2" w:rsidRDefault="004839D2" w:rsidP="004839D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40"/>
          <w:szCs w:val="40"/>
        </w:rPr>
      </w:pPr>
      <w:r w:rsidRPr="004839D2">
        <w:rPr>
          <w:rFonts w:ascii="Times New Roman" w:hAnsi="Times New Roman" w:cs="Times New Roman"/>
          <w:sz w:val="40"/>
          <w:szCs w:val="40"/>
        </w:rPr>
        <w:t>Листратова Алена Николаевна- хозяйственный центр</w:t>
      </w:r>
    </w:p>
    <w:p w:rsidR="004839D2" w:rsidRPr="004839D2" w:rsidRDefault="004839D2" w:rsidP="004839D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40"/>
          <w:szCs w:val="40"/>
        </w:rPr>
      </w:pPr>
      <w:r w:rsidRPr="004839D2">
        <w:rPr>
          <w:rFonts w:ascii="Times New Roman" w:hAnsi="Times New Roman" w:cs="Times New Roman"/>
          <w:sz w:val="40"/>
          <w:szCs w:val="40"/>
        </w:rPr>
        <w:t xml:space="preserve">Гафурова Ландыш </w:t>
      </w:r>
      <w:proofErr w:type="spellStart"/>
      <w:r w:rsidRPr="004839D2">
        <w:rPr>
          <w:rFonts w:ascii="Times New Roman" w:hAnsi="Times New Roman" w:cs="Times New Roman"/>
          <w:sz w:val="40"/>
          <w:szCs w:val="40"/>
        </w:rPr>
        <w:t>Фирдусовна</w:t>
      </w:r>
      <w:proofErr w:type="spellEnd"/>
      <w:r w:rsidRPr="004839D2">
        <w:rPr>
          <w:rFonts w:ascii="Times New Roman" w:hAnsi="Times New Roman" w:cs="Times New Roman"/>
          <w:sz w:val="40"/>
          <w:szCs w:val="40"/>
        </w:rPr>
        <w:t>- организатор досуга</w:t>
      </w:r>
    </w:p>
    <w:p w:rsidR="004839D2" w:rsidRPr="004839D2" w:rsidRDefault="004839D2" w:rsidP="004839D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40"/>
          <w:szCs w:val="40"/>
        </w:rPr>
      </w:pPr>
      <w:r w:rsidRPr="004839D2">
        <w:rPr>
          <w:rFonts w:ascii="Times New Roman" w:hAnsi="Times New Roman" w:cs="Times New Roman"/>
          <w:sz w:val="40"/>
          <w:szCs w:val="40"/>
        </w:rPr>
        <w:t xml:space="preserve">Васильева Людмила Владимировна- -культурный центр </w:t>
      </w:r>
    </w:p>
    <w:p w:rsidR="004839D2" w:rsidRPr="004839D2" w:rsidRDefault="004839D2" w:rsidP="004839D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40"/>
          <w:szCs w:val="40"/>
        </w:rPr>
      </w:pPr>
      <w:proofErr w:type="spellStart"/>
      <w:r w:rsidRPr="004839D2">
        <w:rPr>
          <w:rFonts w:ascii="Times New Roman" w:hAnsi="Times New Roman" w:cs="Times New Roman"/>
          <w:sz w:val="40"/>
          <w:szCs w:val="40"/>
        </w:rPr>
        <w:t>Салимова</w:t>
      </w:r>
      <w:proofErr w:type="spellEnd"/>
      <w:r w:rsidRPr="004839D2">
        <w:rPr>
          <w:rFonts w:ascii="Times New Roman" w:hAnsi="Times New Roman" w:cs="Times New Roman"/>
          <w:sz w:val="40"/>
          <w:szCs w:val="40"/>
        </w:rPr>
        <w:t xml:space="preserve"> Венера Михайловна- казначей</w:t>
      </w:r>
    </w:p>
    <w:p w:rsidR="004839D2" w:rsidRPr="004839D2" w:rsidRDefault="004839D2" w:rsidP="004839D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40"/>
          <w:szCs w:val="40"/>
        </w:rPr>
      </w:pPr>
      <w:r w:rsidRPr="004839D2">
        <w:rPr>
          <w:rFonts w:ascii="Times New Roman" w:hAnsi="Times New Roman" w:cs="Times New Roman"/>
          <w:sz w:val="40"/>
          <w:szCs w:val="40"/>
        </w:rPr>
        <w:t>Порфирьева Марина Витальевна- спортивный досуг</w:t>
      </w:r>
    </w:p>
    <w:sectPr w:rsidR="004839D2" w:rsidRPr="00483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AC5F8F"/>
    <w:multiLevelType w:val="hybridMultilevel"/>
    <w:tmpl w:val="8A4625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42A"/>
    <w:rsid w:val="0046042A"/>
    <w:rsid w:val="004839D2"/>
    <w:rsid w:val="00613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A5895"/>
  <w15:chartTrackingRefBased/>
  <w15:docId w15:val="{7D59D1F6-8275-45AA-8637-B625FE979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39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2023-02-08T15:10:00Z</dcterms:created>
  <dcterms:modified xsi:type="dcterms:W3CDTF">2023-02-08T15:18:00Z</dcterms:modified>
</cp:coreProperties>
</file>